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CE29" w14:textId="77777777" w:rsidR="00A45A11" w:rsidRPr="00105C97" w:rsidRDefault="00A45A11" w:rsidP="00FD57A9">
      <w:pPr>
        <w:pStyle w:val="GvdeMetni"/>
        <w:jc w:val="both"/>
        <w:rPr>
          <w:b/>
          <w:sz w:val="20"/>
          <w:szCs w:val="20"/>
        </w:rPr>
      </w:pPr>
      <w:r w:rsidRPr="00105C97">
        <w:rPr>
          <w:b/>
          <w:bCs/>
          <w:sz w:val="20"/>
          <w:szCs w:val="20"/>
        </w:rPr>
        <w:t>KOMPAKT DİSKLERİN HAZIRLANMASI</w:t>
      </w:r>
      <w:bookmarkStart w:id="0" w:name="kompakt"/>
      <w:bookmarkEnd w:id="0"/>
    </w:p>
    <w:p w14:paraId="4226B93C" w14:textId="77777777" w:rsidR="00A45A11" w:rsidRPr="00105C97" w:rsidRDefault="00A45A11" w:rsidP="00FD57A9">
      <w:pPr>
        <w:spacing w:before="120" w:after="120"/>
        <w:ind w:left="360" w:hanging="360"/>
        <w:jc w:val="both"/>
        <w:rPr>
          <w:sz w:val="20"/>
          <w:szCs w:val="20"/>
        </w:rPr>
      </w:pPr>
      <w:r w:rsidRPr="00105C97">
        <w:rPr>
          <w:bCs/>
          <w:sz w:val="20"/>
          <w:szCs w:val="20"/>
        </w:rPr>
        <w:t>1-</w:t>
      </w:r>
      <w:r w:rsidR="00C0393F" w:rsidRPr="00105C97">
        <w:rPr>
          <w:bCs/>
          <w:sz w:val="20"/>
          <w:szCs w:val="20"/>
        </w:rPr>
        <w:tab/>
      </w:r>
      <w:r w:rsidRPr="00105C97">
        <w:rPr>
          <w:sz w:val="20"/>
          <w:szCs w:val="20"/>
        </w:rPr>
        <w:t xml:space="preserve">Tezin tam metni </w:t>
      </w:r>
      <w:r w:rsidRPr="00105C97">
        <w:rPr>
          <w:bCs/>
          <w:sz w:val="20"/>
          <w:szCs w:val="20"/>
        </w:rPr>
        <w:t>tek bir pdf dosyası</w:t>
      </w:r>
      <w:r w:rsidRPr="00105C97">
        <w:rPr>
          <w:sz w:val="20"/>
          <w:szCs w:val="20"/>
        </w:rPr>
        <w:t xml:space="preserve"> olarak hazırlanacaktır. Metin formatı dışında ek içeren karma tezler için açıklamalar Madde 9’da yer almaktadır.</w:t>
      </w:r>
    </w:p>
    <w:p w14:paraId="629D116E" w14:textId="5F4BD0FD" w:rsidR="000E1AF1" w:rsidRPr="00105C97" w:rsidRDefault="00A45A11" w:rsidP="00FD57A9">
      <w:pPr>
        <w:spacing w:before="120" w:after="120"/>
        <w:ind w:left="360" w:hanging="360"/>
        <w:jc w:val="both"/>
        <w:rPr>
          <w:bCs/>
          <w:sz w:val="20"/>
          <w:szCs w:val="20"/>
        </w:rPr>
      </w:pPr>
      <w:r w:rsidRPr="00105C97">
        <w:rPr>
          <w:bCs/>
          <w:sz w:val="20"/>
          <w:szCs w:val="20"/>
        </w:rPr>
        <w:t>2-</w:t>
      </w:r>
      <w:r w:rsidR="00C0393F" w:rsidRPr="00105C97">
        <w:rPr>
          <w:bCs/>
          <w:sz w:val="20"/>
          <w:szCs w:val="20"/>
        </w:rPr>
        <w:tab/>
      </w:r>
      <w:r w:rsidRPr="00105C97">
        <w:rPr>
          <w:sz w:val="20"/>
          <w:szCs w:val="20"/>
        </w:rPr>
        <w:t>Hazırlanan pdf dosyaları tezin enstitü tarafından onaylanan kopyası ile aynı olacaktır.</w:t>
      </w:r>
      <w:r w:rsidR="0083154F" w:rsidRPr="00105C97">
        <w:rPr>
          <w:sz w:val="20"/>
          <w:szCs w:val="20"/>
        </w:rPr>
        <w:t xml:space="preserve"> </w:t>
      </w:r>
      <w:r w:rsidR="0083154F" w:rsidRPr="00D07020">
        <w:rPr>
          <w:bCs/>
          <w:color w:val="C00000"/>
          <w:sz w:val="20"/>
          <w:szCs w:val="20"/>
        </w:rPr>
        <w:t>(Kişisel Verilerin Korunması Kanunu</w:t>
      </w:r>
      <w:r w:rsidR="00D07020" w:rsidRPr="00D07020">
        <w:rPr>
          <w:bCs/>
          <w:color w:val="C00000"/>
          <w:sz w:val="20"/>
          <w:szCs w:val="20"/>
        </w:rPr>
        <w:t xml:space="preserve"> (KVKK)</w:t>
      </w:r>
      <w:r w:rsidR="0083154F" w:rsidRPr="00D07020">
        <w:rPr>
          <w:bCs/>
          <w:color w:val="C00000"/>
          <w:sz w:val="20"/>
          <w:szCs w:val="20"/>
        </w:rPr>
        <w:t xml:space="preserve"> hükümlerine göre </w:t>
      </w:r>
      <w:r w:rsidR="00D07020" w:rsidRPr="00D07020">
        <w:rPr>
          <w:bCs/>
          <w:color w:val="C00000"/>
          <w:sz w:val="20"/>
          <w:szCs w:val="20"/>
        </w:rPr>
        <w:t>tezin pdf formatında</w:t>
      </w:r>
      <w:r w:rsidR="0083154F" w:rsidRPr="00D07020">
        <w:rPr>
          <w:bCs/>
          <w:color w:val="C00000"/>
          <w:sz w:val="20"/>
          <w:szCs w:val="20"/>
        </w:rPr>
        <w:t xml:space="preserve"> “Tez Onay” sayfası hiç bulunmayacak, “Tez Bildirim” sa</w:t>
      </w:r>
      <w:r w:rsidR="00FD57A9" w:rsidRPr="00D07020">
        <w:rPr>
          <w:bCs/>
          <w:color w:val="C00000"/>
          <w:sz w:val="20"/>
          <w:szCs w:val="20"/>
        </w:rPr>
        <w:t xml:space="preserve">yfası </w:t>
      </w:r>
      <w:r w:rsidR="0083154F" w:rsidRPr="00D07020">
        <w:rPr>
          <w:bCs/>
          <w:color w:val="C00000"/>
          <w:sz w:val="20"/>
          <w:szCs w:val="20"/>
        </w:rPr>
        <w:t>ise imzasız olarak yer alacaktır.</w:t>
      </w:r>
      <w:r w:rsidR="00D07020" w:rsidRPr="00D07020">
        <w:rPr>
          <w:bCs/>
          <w:color w:val="C00000"/>
          <w:sz w:val="20"/>
          <w:szCs w:val="20"/>
        </w:rPr>
        <w:t xml:space="preserve"> Yine</w:t>
      </w:r>
      <w:r w:rsidR="00E30B27" w:rsidRPr="00D07020">
        <w:rPr>
          <w:bCs/>
          <w:color w:val="C00000"/>
          <w:sz w:val="20"/>
          <w:szCs w:val="20"/>
        </w:rPr>
        <w:t xml:space="preserve"> KVKK kapsamında özgeçmiş sayfasında </w:t>
      </w:r>
      <w:r w:rsidR="00D07020" w:rsidRPr="00D07020">
        <w:rPr>
          <w:bCs/>
          <w:color w:val="C00000"/>
          <w:sz w:val="20"/>
          <w:szCs w:val="20"/>
        </w:rPr>
        <w:t>bulunan kişisel bilgiler (doğum yeri</w:t>
      </w:r>
      <w:r w:rsidR="00674975">
        <w:rPr>
          <w:bCs/>
          <w:color w:val="C00000"/>
          <w:sz w:val="20"/>
          <w:szCs w:val="20"/>
        </w:rPr>
        <w:t>/</w:t>
      </w:r>
      <w:r w:rsidR="00D07020" w:rsidRPr="00D07020">
        <w:rPr>
          <w:bCs/>
          <w:color w:val="C00000"/>
          <w:sz w:val="20"/>
          <w:szCs w:val="20"/>
        </w:rPr>
        <w:t xml:space="preserve">tarihi, telefon ve e-posta) </w:t>
      </w:r>
      <w:r w:rsidR="00674975">
        <w:rPr>
          <w:bCs/>
          <w:color w:val="C00000"/>
          <w:sz w:val="20"/>
          <w:szCs w:val="20"/>
        </w:rPr>
        <w:t>ile</w:t>
      </w:r>
      <w:r w:rsidR="00D07020" w:rsidRPr="00D07020">
        <w:rPr>
          <w:bCs/>
          <w:color w:val="C00000"/>
          <w:sz w:val="20"/>
          <w:szCs w:val="20"/>
        </w:rPr>
        <w:t xml:space="preserve"> öğrenci resmi tezin pdf formatında bulunmayacaktır.</w:t>
      </w:r>
      <w:r w:rsidR="0083154F" w:rsidRPr="00D07020">
        <w:rPr>
          <w:bCs/>
          <w:color w:val="C00000"/>
          <w:sz w:val="20"/>
          <w:szCs w:val="20"/>
        </w:rPr>
        <w:t>)</w:t>
      </w:r>
    </w:p>
    <w:p w14:paraId="3EB2929C" w14:textId="77777777" w:rsidR="00A45A11" w:rsidRPr="00105C97" w:rsidRDefault="000E1AF1" w:rsidP="00FD57A9">
      <w:pPr>
        <w:spacing w:before="120" w:after="120"/>
        <w:ind w:left="360" w:hanging="360"/>
        <w:jc w:val="both"/>
        <w:rPr>
          <w:sz w:val="20"/>
          <w:szCs w:val="20"/>
        </w:rPr>
      </w:pPr>
      <w:r w:rsidRPr="00105C97">
        <w:rPr>
          <w:bCs/>
          <w:sz w:val="20"/>
          <w:szCs w:val="20"/>
        </w:rPr>
        <w:t>3</w:t>
      </w:r>
      <w:r w:rsidR="00A45A11" w:rsidRPr="00105C97">
        <w:rPr>
          <w:bCs/>
          <w:sz w:val="20"/>
          <w:szCs w:val="20"/>
        </w:rPr>
        <w:t>-</w:t>
      </w:r>
      <w:r w:rsidR="00C0393F" w:rsidRPr="00105C97">
        <w:rPr>
          <w:bCs/>
          <w:sz w:val="20"/>
          <w:szCs w:val="20"/>
        </w:rPr>
        <w:tab/>
      </w:r>
      <w:r w:rsidR="00A45A11" w:rsidRPr="00105C97">
        <w:rPr>
          <w:sz w:val="20"/>
          <w:szCs w:val="20"/>
        </w:rPr>
        <w:t>Tez üzerinde Yükseköğretim Kurulu tarafından hiçbir değişiklik yapılmayacağı için tezin bilgisayar ekranında görüntülendiğinde veya yazıcı çıktısı alındığında asıl nüshası ile aynı olması ile ilgili her türlü sorumluluk yazara aittir.</w:t>
      </w:r>
    </w:p>
    <w:p w14:paraId="63AF48DB" w14:textId="77777777" w:rsidR="00A45A11" w:rsidRPr="00105C97" w:rsidRDefault="000E1AF1" w:rsidP="00FD57A9">
      <w:pPr>
        <w:spacing w:before="120" w:after="120"/>
        <w:ind w:left="360" w:hanging="360"/>
        <w:jc w:val="both"/>
        <w:rPr>
          <w:sz w:val="20"/>
          <w:szCs w:val="20"/>
        </w:rPr>
      </w:pPr>
      <w:r w:rsidRPr="00105C97">
        <w:rPr>
          <w:bCs/>
          <w:sz w:val="20"/>
          <w:szCs w:val="20"/>
        </w:rPr>
        <w:t>4</w:t>
      </w:r>
      <w:r w:rsidR="00A45A11" w:rsidRPr="00105C97">
        <w:rPr>
          <w:bCs/>
          <w:sz w:val="20"/>
          <w:szCs w:val="20"/>
        </w:rPr>
        <w:t>-</w:t>
      </w:r>
      <w:r w:rsidR="00C0393F" w:rsidRPr="00105C97">
        <w:rPr>
          <w:bCs/>
          <w:sz w:val="20"/>
          <w:szCs w:val="20"/>
        </w:rPr>
        <w:tab/>
      </w:r>
      <w:r w:rsidRPr="00105C97">
        <w:rPr>
          <w:sz w:val="20"/>
          <w:szCs w:val="20"/>
        </w:rPr>
        <w:t>Dosya</w:t>
      </w:r>
      <w:r w:rsidR="00A45A11" w:rsidRPr="00105C97">
        <w:rPr>
          <w:sz w:val="20"/>
          <w:szCs w:val="20"/>
        </w:rPr>
        <w:t xml:space="preserve"> sıkıştırılmamış ve şifresiz olacaktır.</w:t>
      </w:r>
    </w:p>
    <w:p w14:paraId="568ADFC2" w14:textId="77777777" w:rsidR="00A45A11" w:rsidRPr="00105C97" w:rsidRDefault="000E1AF1" w:rsidP="00FD57A9">
      <w:pPr>
        <w:spacing w:before="120" w:after="120"/>
        <w:ind w:left="360" w:hanging="360"/>
        <w:jc w:val="both"/>
        <w:rPr>
          <w:sz w:val="20"/>
          <w:szCs w:val="20"/>
        </w:rPr>
      </w:pPr>
      <w:r w:rsidRPr="00105C97">
        <w:rPr>
          <w:bCs/>
          <w:sz w:val="20"/>
          <w:szCs w:val="20"/>
        </w:rPr>
        <w:t>5</w:t>
      </w:r>
      <w:r w:rsidR="00A45A11" w:rsidRPr="00105C97">
        <w:rPr>
          <w:bCs/>
          <w:sz w:val="20"/>
          <w:szCs w:val="20"/>
        </w:rPr>
        <w:t>-</w:t>
      </w:r>
      <w:r w:rsidR="00C0393F" w:rsidRPr="00105C97">
        <w:rPr>
          <w:bCs/>
          <w:sz w:val="20"/>
          <w:szCs w:val="20"/>
        </w:rPr>
        <w:tab/>
      </w:r>
      <w:r w:rsidR="00A45A11" w:rsidRPr="00105C97">
        <w:rPr>
          <w:sz w:val="20"/>
          <w:szCs w:val="20"/>
        </w:rPr>
        <w:t>Dosy</w:t>
      </w:r>
      <w:r w:rsidRPr="00105C97">
        <w:rPr>
          <w:sz w:val="20"/>
          <w:szCs w:val="20"/>
        </w:rPr>
        <w:t>a</w:t>
      </w:r>
      <w:r w:rsidR="00A45A11" w:rsidRPr="00105C97">
        <w:rPr>
          <w:sz w:val="20"/>
          <w:szCs w:val="20"/>
        </w:rPr>
        <w:t xml:space="preserve"> isimlendirilirken</w:t>
      </w:r>
      <w:r w:rsidRPr="00105C97">
        <w:rPr>
          <w:sz w:val="20"/>
          <w:szCs w:val="20"/>
        </w:rPr>
        <w:t xml:space="preserve"> YÖK’ün sayfasından indirilen Tez Veri Giriş Formunda yer alan referans </w:t>
      </w:r>
      <w:proofErr w:type="spellStart"/>
      <w:r w:rsidRPr="00105C97">
        <w:rPr>
          <w:sz w:val="20"/>
          <w:szCs w:val="20"/>
        </w:rPr>
        <w:t>no</w:t>
      </w:r>
      <w:proofErr w:type="spellEnd"/>
      <w:r w:rsidR="00A45A11" w:rsidRPr="00105C97">
        <w:rPr>
          <w:sz w:val="20"/>
          <w:szCs w:val="20"/>
        </w:rPr>
        <w:t xml:space="preserve"> </w:t>
      </w:r>
      <w:r w:rsidRPr="00105C97">
        <w:rPr>
          <w:sz w:val="20"/>
          <w:szCs w:val="20"/>
        </w:rPr>
        <w:t>kullanılacaktır.</w:t>
      </w:r>
    </w:p>
    <w:p w14:paraId="28B70C64" w14:textId="77777777" w:rsidR="00A45A11" w:rsidRPr="00105C97" w:rsidRDefault="000E1AF1" w:rsidP="00FD57A9">
      <w:pPr>
        <w:spacing w:before="120" w:after="120"/>
        <w:ind w:left="360" w:hanging="360"/>
        <w:jc w:val="both"/>
        <w:rPr>
          <w:bCs/>
          <w:sz w:val="20"/>
          <w:szCs w:val="20"/>
        </w:rPr>
      </w:pPr>
      <w:r w:rsidRPr="00105C97">
        <w:rPr>
          <w:bCs/>
          <w:sz w:val="20"/>
          <w:szCs w:val="20"/>
        </w:rPr>
        <w:t>6</w:t>
      </w:r>
      <w:r w:rsidR="00A45A11" w:rsidRPr="00105C97">
        <w:rPr>
          <w:bCs/>
          <w:sz w:val="20"/>
          <w:szCs w:val="20"/>
        </w:rPr>
        <w:t>-</w:t>
      </w:r>
      <w:r w:rsidR="00C0393F" w:rsidRPr="00105C97">
        <w:rPr>
          <w:bCs/>
          <w:sz w:val="20"/>
          <w:szCs w:val="20"/>
        </w:rPr>
        <w:tab/>
      </w:r>
      <w:r w:rsidRPr="00105C97">
        <w:rPr>
          <w:bCs/>
          <w:sz w:val="20"/>
          <w:szCs w:val="20"/>
        </w:rPr>
        <w:t xml:space="preserve">Ayrıca CD’de ikinci bir dosya </w:t>
      </w:r>
      <w:r w:rsidR="00E30B27">
        <w:rPr>
          <w:bCs/>
          <w:sz w:val="20"/>
          <w:szCs w:val="20"/>
        </w:rPr>
        <w:t xml:space="preserve">olarak </w:t>
      </w:r>
      <w:r w:rsidR="002807C6" w:rsidRPr="00105C97">
        <w:rPr>
          <w:bCs/>
          <w:sz w:val="20"/>
          <w:szCs w:val="20"/>
        </w:rPr>
        <w:t xml:space="preserve">tezin en son </w:t>
      </w:r>
      <w:r w:rsidR="001C5516" w:rsidRPr="00105C97">
        <w:rPr>
          <w:bCs/>
          <w:sz w:val="20"/>
          <w:szCs w:val="20"/>
        </w:rPr>
        <w:t xml:space="preserve">basıma giden </w:t>
      </w:r>
      <w:r w:rsidR="002807C6" w:rsidRPr="00105C97">
        <w:rPr>
          <w:bCs/>
          <w:sz w:val="20"/>
          <w:szCs w:val="20"/>
        </w:rPr>
        <w:t xml:space="preserve">Word dosyası da </w:t>
      </w:r>
      <w:r w:rsidR="001C5516" w:rsidRPr="00105C97">
        <w:rPr>
          <w:bCs/>
          <w:sz w:val="20"/>
          <w:szCs w:val="20"/>
        </w:rPr>
        <w:t>bulunacaktır.</w:t>
      </w:r>
      <w:r w:rsidR="00E30B27">
        <w:rPr>
          <w:bCs/>
          <w:sz w:val="20"/>
          <w:szCs w:val="20"/>
        </w:rPr>
        <w:t xml:space="preserve"> (Word dosyasında herhangi bir çıkarma işlemi yapmaya gerek yoktur.)</w:t>
      </w:r>
    </w:p>
    <w:p w14:paraId="116315EC" w14:textId="77777777" w:rsidR="000E1AF1" w:rsidRPr="00105C97" w:rsidRDefault="000E1AF1" w:rsidP="00FD57A9">
      <w:pPr>
        <w:spacing w:before="120" w:after="120"/>
        <w:ind w:left="360" w:hanging="360"/>
        <w:jc w:val="both"/>
        <w:rPr>
          <w:sz w:val="20"/>
          <w:szCs w:val="20"/>
        </w:rPr>
      </w:pPr>
    </w:p>
    <w:p w14:paraId="214CBE0D" w14:textId="77777777" w:rsidR="00360B8F" w:rsidRPr="00105C97" w:rsidRDefault="00360B8F" w:rsidP="00FD57A9">
      <w:pPr>
        <w:spacing w:before="120" w:after="120"/>
        <w:jc w:val="both"/>
        <w:rPr>
          <w:b/>
          <w:sz w:val="20"/>
          <w:szCs w:val="20"/>
        </w:rPr>
      </w:pPr>
      <w:r w:rsidRPr="00105C97">
        <w:rPr>
          <w:b/>
          <w:sz w:val="20"/>
          <w:szCs w:val="20"/>
        </w:rPr>
        <w:t xml:space="preserve">Örnek: </w:t>
      </w:r>
      <w:r w:rsidR="00A45A11" w:rsidRPr="00105C97">
        <w:rPr>
          <w:b/>
          <w:sz w:val="20"/>
          <w:szCs w:val="20"/>
        </w:rPr>
        <w:t xml:space="preserve">CD de </w:t>
      </w:r>
      <w:r w:rsidRPr="00105C97">
        <w:rPr>
          <w:b/>
          <w:sz w:val="20"/>
          <w:szCs w:val="20"/>
        </w:rPr>
        <w:t>aşağıdaki d</w:t>
      </w:r>
      <w:r w:rsidR="00A45A11" w:rsidRPr="00105C97">
        <w:rPr>
          <w:b/>
          <w:sz w:val="20"/>
          <w:szCs w:val="20"/>
        </w:rPr>
        <w:t>osyalar</w:t>
      </w:r>
      <w:r w:rsidRPr="00105C97">
        <w:rPr>
          <w:b/>
          <w:sz w:val="20"/>
          <w:szCs w:val="20"/>
        </w:rPr>
        <w:t xml:space="preserve"> b</w:t>
      </w:r>
      <w:r w:rsidR="00A45A11" w:rsidRPr="00105C97">
        <w:rPr>
          <w:b/>
          <w:sz w:val="20"/>
          <w:szCs w:val="20"/>
        </w:rPr>
        <w:t>ulunacaktır.</w:t>
      </w:r>
    </w:p>
    <w:p w14:paraId="1823BEDC" w14:textId="7A9D5C96" w:rsidR="000E1AF1" w:rsidRPr="00D07020" w:rsidRDefault="000E1AF1" w:rsidP="00674975">
      <w:pPr>
        <w:tabs>
          <w:tab w:val="left" w:pos="284"/>
        </w:tabs>
        <w:ind w:left="284" w:hanging="284"/>
        <w:jc w:val="both"/>
        <w:rPr>
          <w:b/>
          <w:color w:val="C00000"/>
          <w:sz w:val="20"/>
          <w:szCs w:val="20"/>
        </w:rPr>
      </w:pPr>
      <w:proofErr w:type="gramStart"/>
      <w:r w:rsidRPr="00D07020">
        <w:rPr>
          <w:b/>
          <w:color w:val="C00000"/>
          <w:sz w:val="20"/>
          <w:szCs w:val="20"/>
        </w:rPr>
        <w:t>a</w:t>
      </w:r>
      <w:proofErr w:type="gramEnd"/>
      <w:r w:rsidRPr="00D07020">
        <w:rPr>
          <w:b/>
          <w:color w:val="C00000"/>
          <w:sz w:val="20"/>
          <w:szCs w:val="20"/>
        </w:rPr>
        <w:t>)-</w:t>
      </w:r>
      <w:bookmarkStart w:id="1" w:name="_Hlk62644097"/>
      <w:r w:rsidR="00674975">
        <w:rPr>
          <w:b/>
          <w:color w:val="C00000"/>
          <w:sz w:val="20"/>
          <w:szCs w:val="20"/>
        </w:rPr>
        <w:tab/>
      </w:r>
      <w:proofErr w:type="spellStart"/>
      <w:r w:rsidRPr="00D07020">
        <w:rPr>
          <w:b/>
          <w:color w:val="C00000"/>
          <w:sz w:val="20"/>
          <w:szCs w:val="20"/>
        </w:rPr>
        <w:t>referansno</w:t>
      </w:r>
      <w:proofErr w:type="spellEnd"/>
      <w:r w:rsidR="0083563D">
        <w:rPr>
          <w:b/>
          <w:color w:val="C00000"/>
          <w:sz w:val="20"/>
          <w:szCs w:val="20"/>
        </w:rPr>
        <w:t xml:space="preserve"> </w:t>
      </w:r>
      <w:r w:rsidRPr="00D07020">
        <w:rPr>
          <w:b/>
          <w:color w:val="C00000"/>
          <w:sz w:val="20"/>
          <w:szCs w:val="20"/>
        </w:rPr>
        <w:t>(tez veri giriş formundaki numara verilecektir)</w:t>
      </w:r>
      <w:bookmarkEnd w:id="1"/>
      <w:r w:rsidRPr="00D07020">
        <w:rPr>
          <w:b/>
          <w:color w:val="C00000"/>
          <w:sz w:val="20"/>
          <w:szCs w:val="20"/>
        </w:rPr>
        <w:t xml:space="preserve"> (</w:t>
      </w:r>
      <w:r w:rsidR="00D07020">
        <w:rPr>
          <w:bCs/>
          <w:color w:val="C00000"/>
          <w:sz w:val="20"/>
          <w:szCs w:val="20"/>
        </w:rPr>
        <w:t>P</w:t>
      </w:r>
      <w:r w:rsidR="00D07020" w:rsidRPr="00D07020">
        <w:rPr>
          <w:bCs/>
          <w:color w:val="C00000"/>
          <w:sz w:val="20"/>
          <w:szCs w:val="20"/>
        </w:rPr>
        <w:t>df formatında “Tez Onay” sayfası hiç bulunmayacak, “Tez Bildirim” sayfası ise imzasız olarak yer alacaktır. Yine KVKK kapsamında özgeçmiş sayfasında bulunan kişisel bilgiler (doğum yeri, tarihi, telefon ve e-posta) ve öğrenci resmi tezin pdf formatında bulunmayacaktır.</w:t>
      </w:r>
      <w:r w:rsidRPr="00D07020">
        <w:rPr>
          <w:b/>
          <w:color w:val="C00000"/>
          <w:sz w:val="20"/>
          <w:szCs w:val="20"/>
        </w:rPr>
        <w:t>)</w:t>
      </w:r>
    </w:p>
    <w:p w14:paraId="2E5DB200" w14:textId="37138959" w:rsidR="00E0005E" w:rsidRDefault="000E1AF1" w:rsidP="00674975">
      <w:pPr>
        <w:tabs>
          <w:tab w:val="left" w:pos="284"/>
        </w:tabs>
        <w:ind w:left="284" w:hanging="284"/>
        <w:jc w:val="both"/>
        <w:rPr>
          <w:bCs/>
          <w:color w:val="C00000"/>
          <w:sz w:val="20"/>
          <w:szCs w:val="20"/>
        </w:rPr>
      </w:pPr>
      <w:proofErr w:type="gramStart"/>
      <w:r w:rsidRPr="00D07020">
        <w:rPr>
          <w:b/>
          <w:color w:val="C00000"/>
          <w:sz w:val="20"/>
          <w:szCs w:val="20"/>
        </w:rPr>
        <w:t>b</w:t>
      </w:r>
      <w:proofErr w:type="gramEnd"/>
      <w:r w:rsidRPr="00D07020">
        <w:rPr>
          <w:b/>
          <w:color w:val="C00000"/>
          <w:sz w:val="20"/>
          <w:szCs w:val="20"/>
        </w:rPr>
        <w:t>)-</w:t>
      </w:r>
      <w:r w:rsidR="00674975">
        <w:rPr>
          <w:b/>
          <w:color w:val="C00000"/>
          <w:sz w:val="20"/>
          <w:szCs w:val="20"/>
        </w:rPr>
        <w:tab/>
      </w:r>
      <w:proofErr w:type="spellStart"/>
      <w:r w:rsidR="001C5516" w:rsidRPr="00D07020">
        <w:rPr>
          <w:b/>
          <w:color w:val="C00000"/>
          <w:sz w:val="20"/>
          <w:szCs w:val="20"/>
        </w:rPr>
        <w:t>referansno</w:t>
      </w:r>
      <w:proofErr w:type="spellEnd"/>
      <w:r w:rsidR="0083563D">
        <w:rPr>
          <w:b/>
          <w:color w:val="C00000"/>
          <w:sz w:val="20"/>
          <w:szCs w:val="20"/>
        </w:rPr>
        <w:t xml:space="preserve"> </w:t>
      </w:r>
      <w:r w:rsidR="001C5516" w:rsidRPr="00D07020">
        <w:rPr>
          <w:b/>
          <w:color w:val="C00000"/>
          <w:sz w:val="20"/>
          <w:szCs w:val="20"/>
        </w:rPr>
        <w:t>(tez veri giriş formundaki numara verilecektir)</w:t>
      </w:r>
      <w:r w:rsidR="00674975">
        <w:rPr>
          <w:b/>
          <w:color w:val="C00000"/>
          <w:sz w:val="20"/>
          <w:szCs w:val="20"/>
        </w:rPr>
        <w:t xml:space="preserve"> </w:t>
      </w:r>
      <w:r w:rsidR="00674975" w:rsidRPr="00674975">
        <w:rPr>
          <w:bCs/>
          <w:color w:val="C00000"/>
          <w:sz w:val="20"/>
          <w:szCs w:val="20"/>
        </w:rPr>
        <w:t>(Word dosyasında herhangi bir çıkarma işlemi yapmaya gerek yoktur.)</w:t>
      </w:r>
    </w:p>
    <w:p w14:paraId="5B8266B1" w14:textId="77777777" w:rsidR="0063603F" w:rsidRDefault="0063603F" w:rsidP="00674975">
      <w:pPr>
        <w:tabs>
          <w:tab w:val="left" w:pos="284"/>
        </w:tabs>
        <w:ind w:left="284" w:hanging="284"/>
        <w:jc w:val="both"/>
        <w:rPr>
          <w:bCs/>
          <w:color w:val="C00000"/>
          <w:sz w:val="20"/>
          <w:szCs w:val="20"/>
        </w:rPr>
      </w:pPr>
    </w:p>
    <w:p w14:paraId="34AA7316" w14:textId="77777777" w:rsidR="0063603F" w:rsidRPr="00674975" w:rsidRDefault="0063603F" w:rsidP="00674975">
      <w:pPr>
        <w:tabs>
          <w:tab w:val="left" w:pos="284"/>
        </w:tabs>
        <w:ind w:left="284" w:hanging="284"/>
        <w:jc w:val="both"/>
        <w:rPr>
          <w:b/>
          <w:color w:val="C00000"/>
          <w:sz w:val="20"/>
          <w:szCs w:val="20"/>
        </w:rPr>
      </w:pPr>
      <w:r w:rsidRPr="00EA239A">
        <w:rPr>
          <w:noProof/>
        </w:rPr>
        <w:pict w14:anchorId="7CE32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467.95pt;height:106.4pt;visibility:visible">
            <v:imagedata r:id="rId6" o:title=""/>
          </v:shape>
        </w:pict>
      </w:r>
    </w:p>
    <w:p w14:paraId="0A0DE438" w14:textId="77777777" w:rsidR="00A45A11" w:rsidRPr="00105C97" w:rsidRDefault="00A45A11" w:rsidP="00FD57A9">
      <w:pPr>
        <w:spacing w:before="100" w:beforeAutospacing="1" w:after="100" w:afterAutospacing="1"/>
        <w:ind w:left="360" w:hanging="360"/>
        <w:jc w:val="both"/>
        <w:rPr>
          <w:sz w:val="20"/>
          <w:szCs w:val="20"/>
        </w:rPr>
      </w:pPr>
      <w:r w:rsidRPr="00105C97">
        <w:rPr>
          <w:bCs/>
          <w:sz w:val="20"/>
          <w:szCs w:val="20"/>
        </w:rPr>
        <w:t xml:space="preserve">8- </w:t>
      </w:r>
      <w:r w:rsidR="00C0393F" w:rsidRPr="00105C97">
        <w:rPr>
          <w:bCs/>
          <w:sz w:val="20"/>
          <w:szCs w:val="20"/>
        </w:rPr>
        <w:tab/>
      </w:r>
      <w:r w:rsidRPr="00105C97">
        <w:rPr>
          <w:sz w:val="20"/>
          <w:szCs w:val="20"/>
        </w:rPr>
        <w:t xml:space="preserve">Metin formatındaki veya çoğaltma (fotokopi) ile hazırlanmış olan </w:t>
      </w:r>
      <w:r w:rsidRPr="00105C97">
        <w:rPr>
          <w:bCs/>
          <w:sz w:val="20"/>
          <w:szCs w:val="20"/>
        </w:rPr>
        <w:t>tez ekleri</w:t>
      </w:r>
      <w:r w:rsidRPr="00105C97">
        <w:rPr>
          <w:sz w:val="20"/>
          <w:szCs w:val="20"/>
        </w:rPr>
        <w:t xml:space="preserve"> tezin tam metninin bulunduğu pdf dosyası içinde yer alacaktır. Bunun için tarayıcı veya dijital fotokopi </w:t>
      </w:r>
      <w:r w:rsidR="002B22C5" w:rsidRPr="00105C97">
        <w:rPr>
          <w:sz w:val="20"/>
          <w:szCs w:val="20"/>
        </w:rPr>
        <w:t>makineleri</w:t>
      </w:r>
      <w:r w:rsidRPr="00105C97">
        <w:rPr>
          <w:sz w:val="20"/>
          <w:szCs w:val="20"/>
        </w:rPr>
        <w:t xml:space="preserve"> kullanılarak belgeler pdf formatına dönüştürülecektir.</w:t>
      </w:r>
    </w:p>
    <w:p w14:paraId="51F8E7EC" w14:textId="77777777" w:rsidR="00A45A11" w:rsidRPr="00105C97" w:rsidRDefault="00A45A11" w:rsidP="00FD57A9">
      <w:pPr>
        <w:spacing w:before="100" w:beforeAutospacing="1" w:after="100" w:afterAutospacing="1"/>
        <w:ind w:left="360" w:hanging="360"/>
        <w:jc w:val="both"/>
        <w:rPr>
          <w:sz w:val="20"/>
          <w:szCs w:val="20"/>
        </w:rPr>
      </w:pPr>
      <w:r w:rsidRPr="00105C97">
        <w:rPr>
          <w:bCs/>
          <w:sz w:val="20"/>
          <w:szCs w:val="20"/>
        </w:rPr>
        <w:t>9-</w:t>
      </w:r>
      <w:r w:rsidRPr="00105C97">
        <w:rPr>
          <w:sz w:val="20"/>
          <w:szCs w:val="20"/>
        </w:rPr>
        <w:t xml:space="preserve"> </w:t>
      </w:r>
      <w:r w:rsidR="00C0393F" w:rsidRPr="00105C97">
        <w:rPr>
          <w:sz w:val="20"/>
          <w:szCs w:val="20"/>
        </w:rPr>
        <w:tab/>
      </w:r>
      <w:r w:rsidRPr="00105C97">
        <w:rPr>
          <w:bCs/>
          <w:sz w:val="20"/>
          <w:szCs w:val="20"/>
        </w:rPr>
        <w:t xml:space="preserve">Karma tezler: </w:t>
      </w:r>
      <w:r w:rsidRPr="00105C97">
        <w:rPr>
          <w:sz w:val="20"/>
          <w:szCs w:val="20"/>
        </w:rPr>
        <w:t xml:space="preserve">Tez, yalnızca metin dosyasından oluşmuyorsa, resim, harita, bilgisayar programları, görüntü veya ses kayıtları da kullanılmış ise bu durum Tez Veri Giriş Formunda ve özette dosya adları da verilerek belirtilmelidir. Resim, görüntü ve ses kayıtları için tercih edilen </w:t>
      </w:r>
      <w:r w:rsidRPr="00105C97">
        <w:rPr>
          <w:bCs/>
          <w:sz w:val="20"/>
          <w:szCs w:val="20"/>
        </w:rPr>
        <w:t>formatlar</w:t>
      </w:r>
      <w:r w:rsidRPr="00105C97">
        <w:rPr>
          <w:sz w:val="20"/>
          <w:szCs w:val="20"/>
        </w:rPr>
        <w:t xml:space="preserve"> aşağıda belirtilmiştir. Farklı bir program kullanılmış ise bunun okuyucuların erişimine izin verecek şekilde lisanslı olarak tezle birlikte CD’de yer alması gerekmektedir.</w:t>
      </w:r>
    </w:p>
    <w:p w14:paraId="54E62FAF" w14:textId="77777777" w:rsidR="00A45A11" w:rsidRPr="00105C97" w:rsidRDefault="00A45A11" w:rsidP="00105C97">
      <w:pPr>
        <w:spacing w:before="100" w:beforeAutospacing="1" w:after="100" w:afterAutospacing="1"/>
        <w:jc w:val="both"/>
        <w:rPr>
          <w:b/>
          <w:bCs/>
          <w:color w:val="0000FF"/>
          <w:sz w:val="20"/>
          <w:szCs w:val="20"/>
        </w:rPr>
      </w:pPr>
      <w:r w:rsidRPr="00105C97">
        <w:rPr>
          <w:b/>
          <w:bCs/>
          <w:color w:val="0000FF"/>
          <w:sz w:val="20"/>
          <w:szCs w:val="20"/>
        </w:rPr>
        <w:t xml:space="preserve">İstenen </w:t>
      </w:r>
      <w:r w:rsidR="002B22C5" w:rsidRPr="00105C97">
        <w:rPr>
          <w:b/>
          <w:bCs/>
          <w:color w:val="0000FF"/>
          <w:sz w:val="20"/>
          <w:szCs w:val="20"/>
        </w:rPr>
        <w:t>Formatlar:</w:t>
      </w:r>
    </w:p>
    <w:p w14:paraId="1DC03C72" w14:textId="77777777" w:rsidR="00A45A11" w:rsidRPr="00105C97" w:rsidRDefault="00C0393F" w:rsidP="00105C97">
      <w:pPr>
        <w:spacing w:after="60"/>
        <w:jc w:val="both"/>
        <w:rPr>
          <w:sz w:val="20"/>
          <w:szCs w:val="20"/>
        </w:rPr>
      </w:pPr>
      <w:proofErr w:type="gramStart"/>
      <w:r w:rsidRPr="00105C97">
        <w:rPr>
          <w:sz w:val="20"/>
          <w:szCs w:val="20"/>
        </w:rPr>
        <w:t>i</w:t>
      </w:r>
      <w:proofErr w:type="gramEnd"/>
      <w:r w:rsidR="00A45A11" w:rsidRPr="00105C97">
        <w:rPr>
          <w:bCs/>
          <w:sz w:val="20"/>
          <w:szCs w:val="20"/>
        </w:rPr>
        <w:t>- Resim Formatları</w:t>
      </w:r>
      <w:r w:rsidR="00105C97">
        <w:rPr>
          <w:bCs/>
          <w:sz w:val="20"/>
          <w:szCs w:val="20"/>
        </w:rPr>
        <w:t xml:space="preserve"> (</w:t>
      </w:r>
      <w:r w:rsidR="00105C97" w:rsidRPr="00105C97">
        <w:rPr>
          <w:sz w:val="20"/>
          <w:szCs w:val="20"/>
        </w:rPr>
        <w:t>Resim dosyaları aşağıda verilen formatlardan biriyle hazırlanacaktır.</w:t>
      </w:r>
      <w:r w:rsidR="00105C97">
        <w:rPr>
          <w:sz w:val="20"/>
          <w:szCs w:val="20"/>
        </w:rPr>
        <w:t>)</w:t>
      </w:r>
    </w:p>
    <w:p w14:paraId="72DB9C28" w14:textId="77777777" w:rsidR="00C0393F" w:rsidRPr="00105C97" w:rsidRDefault="00A45A11" w:rsidP="00FD57A9">
      <w:pPr>
        <w:ind w:left="902"/>
        <w:jc w:val="both"/>
        <w:rPr>
          <w:sz w:val="20"/>
          <w:szCs w:val="20"/>
        </w:rPr>
      </w:pPr>
      <w:r w:rsidRPr="00105C97">
        <w:rPr>
          <w:sz w:val="20"/>
          <w:szCs w:val="20"/>
        </w:rPr>
        <w:t>GIF (.gif)</w:t>
      </w:r>
    </w:p>
    <w:p w14:paraId="6E0293F4" w14:textId="77777777" w:rsidR="00C0393F" w:rsidRPr="00105C97" w:rsidRDefault="00A45A11" w:rsidP="00FD57A9">
      <w:pPr>
        <w:ind w:left="902"/>
        <w:jc w:val="both"/>
        <w:rPr>
          <w:sz w:val="20"/>
          <w:szCs w:val="20"/>
        </w:rPr>
      </w:pPr>
      <w:r w:rsidRPr="00105C97">
        <w:rPr>
          <w:sz w:val="20"/>
          <w:szCs w:val="20"/>
        </w:rPr>
        <w:t>PDF (.pdf)</w:t>
      </w:r>
    </w:p>
    <w:p w14:paraId="73F2E75B" w14:textId="77777777" w:rsidR="00C0393F" w:rsidRPr="00105C97" w:rsidRDefault="00A45A11" w:rsidP="00FD57A9">
      <w:pPr>
        <w:ind w:left="902"/>
        <w:jc w:val="both"/>
        <w:rPr>
          <w:sz w:val="20"/>
          <w:szCs w:val="20"/>
        </w:rPr>
      </w:pPr>
      <w:r w:rsidRPr="00105C97">
        <w:rPr>
          <w:sz w:val="20"/>
          <w:szCs w:val="20"/>
        </w:rPr>
        <w:t>TIFF (.</w:t>
      </w:r>
      <w:proofErr w:type="spellStart"/>
      <w:r w:rsidRPr="00105C97">
        <w:rPr>
          <w:sz w:val="20"/>
          <w:szCs w:val="20"/>
        </w:rPr>
        <w:t>tiff</w:t>
      </w:r>
      <w:proofErr w:type="spellEnd"/>
      <w:r w:rsidRPr="00105C97">
        <w:rPr>
          <w:sz w:val="20"/>
          <w:szCs w:val="20"/>
        </w:rPr>
        <w:t>)</w:t>
      </w:r>
    </w:p>
    <w:p w14:paraId="48A287AB" w14:textId="77777777" w:rsidR="00A45A11" w:rsidRDefault="00A45A11" w:rsidP="00FD57A9">
      <w:pPr>
        <w:ind w:left="902"/>
        <w:jc w:val="both"/>
        <w:rPr>
          <w:sz w:val="20"/>
          <w:szCs w:val="20"/>
        </w:rPr>
      </w:pPr>
      <w:r w:rsidRPr="00105C97">
        <w:rPr>
          <w:sz w:val="20"/>
          <w:szCs w:val="20"/>
        </w:rPr>
        <w:t>JPEG (.jpeg)</w:t>
      </w:r>
    </w:p>
    <w:p w14:paraId="6B492FF8" w14:textId="77777777" w:rsidR="00674E2C" w:rsidRDefault="00674E2C" w:rsidP="00FD57A9">
      <w:pPr>
        <w:ind w:left="902"/>
        <w:jc w:val="both"/>
        <w:rPr>
          <w:sz w:val="20"/>
          <w:szCs w:val="20"/>
        </w:rPr>
      </w:pPr>
    </w:p>
    <w:p w14:paraId="71C232F4" w14:textId="77777777" w:rsidR="00674E2C" w:rsidRPr="00105C97" w:rsidRDefault="00674E2C" w:rsidP="00FD57A9">
      <w:pPr>
        <w:ind w:left="902"/>
        <w:jc w:val="both"/>
        <w:rPr>
          <w:sz w:val="20"/>
          <w:szCs w:val="20"/>
        </w:rPr>
      </w:pPr>
    </w:p>
    <w:p w14:paraId="4229B034" w14:textId="77777777" w:rsidR="00A45A11" w:rsidRPr="00105C97" w:rsidRDefault="00C0393F" w:rsidP="00105C97">
      <w:pPr>
        <w:spacing w:after="60"/>
        <w:jc w:val="both"/>
        <w:rPr>
          <w:sz w:val="20"/>
          <w:szCs w:val="20"/>
        </w:rPr>
      </w:pPr>
      <w:proofErr w:type="gramStart"/>
      <w:r w:rsidRPr="00105C97">
        <w:rPr>
          <w:bCs/>
          <w:sz w:val="20"/>
          <w:szCs w:val="20"/>
        </w:rPr>
        <w:t>ii</w:t>
      </w:r>
      <w:proofErr w:type="gramEnd"/>
      <w:r w:rsidR="00A45A11" w:rsidRPr="00105C97">
        <w:rPr>
          <w:bCs/>
          <w:sz w:val="20"/>
          <w:szCs w:val="20"/>
        </w:rPr>
        <w:t>- Görüntü Formatları</w:t>
      </w:r>
      <w:r w:rsidR="00105C97">
        <w:rPr>
          <w:bCs/>
          <w:sz w:val="20"/>
          <w:szCs w:val="20"/>
        </w:rPr>
        <w:t xml:space="preserve"> (</w:t>
      </w:r>
      <w:r w:rsidR="00105C97">
        <w:rPr>
          <w:sz w:val="20"/>
          <w:szCs w:val="20"/>
        </w:rPr>
        <w:t>Görüntü</w:t>
      </w:r>
      <w:r w:rsidR="00105C97" w:rsidRPr="00105C97">
        <w:rPr>
          <w:sz w:val="20"/>
          <w:szCs w:val="20"/>
        </w:rPr>
        <w:t xml:space="preserve"> dosyaları aşağıda verilen formatlardan biriyle hazırlanacaktır.</w:t>
      </w:r>
      <w:r w:rsidR="00105C97">
        <w:rPr>
          <w:sz w:val="20"/>
          <w:szCs w:val="20"/>
        </w:rPr>
        <w:t>)</w:t>
      </w:r>
    </w:p>
    <w:p w14:paraId="54599494" w14:textId="77777777" w:rsidR="00A12A0D" w:rsidRPr="00105C97" w:rsidRDefault="00A45A11" w:rsidP="00FD57A9">
      <w:pPr>
        <w:ind w:left="902"/>
        <w:jc w:val="both"/>
        <w:rPr>
          <w:sz w:val="20"/>
          <w:szCs w:val="20"/>
        </w:rPr>
      </w:pPr>
      <w:r w:rsidRPr="00105C97">
        <w:rPr>
          <w:sz w:val="20"/>
          <w:szCs w:val="20"/>
        </w:rPr>
        <w:t>MPEG</w:t>
      </w:r>
      <w:r w:rsidR="00EF5A1F" w:rsidRPr="00105C97">
        <w:rPr>
          <w:sz w:val="20"/>
          <w:szCs w:val="20"/>
        </w:rPr>
        <w:t xml:space="preserve"> </w:t>
      </w:r>
      <w:r w:rsidRPr="00105C97">
        <w:rPr>
          <w:sz w:val="20"/>
          <w:szCs w:val="20"/>
        </w:rPr>
        <w:t>(.</w:t>
      </w:r>
      <w:proofErr w:type="spellStart"/>
      <w:r w:rsidRPr="00105C97">
        <w:rPr>
          <w:sz w:val="20"/>
          <w:szCs w:val="20"/>
        </w:rPr>
        <w:t>mpg</w:t>
      </w:r>
      <w:proofErr w:type="spellEnd"/>
      <w:r w:rsidRPr="00105C97">
        <w:rPr>
          <w:sz w:val="20"/>
          <w:szCs w:val="20"/>
        </w:rPr>
        <w:t>)</w:t>
      </w:r>
    </w:p>
    <w:p w14:paraId="0BA5DBDE" w14:textId="77777777" w:rsidR="00A12A0D" w:rsidRPr="00105C97" w:rsidRDefault="00A45A11" w:rsidP="00FD57A9">
      <w:pPr>
        <w:ind w:left="902"/>
        <w:jc w:val="both"/>
        <w:rPr>
          <w:sz w:val="20"/>
          <w:szCs w:val="20"/>
        </w:rPr>
      </w:pPr>
      <w:proofErr w:type="spellStart"/>
      <w:r w:rsidRPr="00105C97">
        <w:rPr>
          <w:sz w:val="20"/>
          <w:szCs w:val="20"/>
        </w:rPr>
        <w:t>Quick</w:t>
      </w:r>
      <w:proofErr w:type="spellEnd"/>
      <w:r w:rsidR="00EF5A1F">
        <w:rPr>
          <w:sz w:val="20"/>
          <w:szCs w:val="20"/>
        </w:rPr>
        <w:t xml:space="preserve"> </w:t>
      </w:r>
      <w:r w:rsidRPr="00105C97">
        <w:rPr>
          <w:sz w:val="20"/>
          <w:szCs w:val="20"/>
        </w:rPr>
        <w:t>Time</w:t>
      </w:r>
      <w:r w:rsidR="00EF5A1F" w:rsidRPr="00105C97">
        <w:rPr>
          <w:sz w:val="20"/>
          <w:szCs w:val="20"/>
        </w:rPr>
        <w:t xml:space="preserve"> –</w:t>
      </w:r>
      <w:r w:rsidR="00EF5A1F">
        <w:rPr>
          <w:sz w:val="20"/>
          <w:szCs w:val="20"/>
        </w:rPr>
        <w:t xml:space="preserve"> Apple</w:t>
      </w:r>
      <w:r w:rsidR="00EF5A1F" w:rsidRPr="00105C97">
        <w:rPr>
          <w:sz w:val="20"/>
          <w:szCs w:val="20"/>
        </w:rPr>
        <w:t xml:space="preserve"> </w:t>
      </w:r>
      <w:r w:rsidRPr="00105C97">
        <w:rPr>
          <w:sz w:val="20"/>
          <w:szCs w:val="20"/>
        </w:rPr>
        <w:t>(.</w:t>
      </w:r>
      <w:proofErr w:type="spellStart"/>
      <w:r w:rsidRPr="00105C97">
        <w:rPr>
          <w:sz w:val="20"/>
          <w:szCs w:val="20"/>
        </w:rPr>
        <w:t>mov</w:t>
      </w:r>
      <w:proofErr w:type="spellEnd"/>
      <w:r w:rsidRPr="00105C97">
        <w:rPr>
          <w:sz w:val="20"/>
          <w:szCs w:val="20"/>
        </w:rPr>
        <w:t>)</w:t>
      </w:r>
    </w:p>
    <w:p w14:paraId="74F08EEA" w14:textId="77777777" w:rsidR="00A45A11" w:rsidRDefault="00A45A11" w:rsidP="00FD57A9">
      <w:pPr>
        <w:ind w:left="902"/>
        <w:jc w:val="both"/>
        <w:rPr>
          <w:sz w:val="20"/>
          <w:szCs w:val="20"/>
        </w:rPr>
      </w:pPr>
      <w:proofErr w:type="spellStart"/>
      <w:r w:rsidRPr="00105C97">
        <w:rPr>
          <w:sz w:val="20"/>
          <w:szCs w:val="20"/>
        </w:rPr>
        <w:t>Audio</w:t>
      </w:r>
      <w:proofErr w:type="spellEnd"/>
      <w:r w:rsidRPr="00105C97">
        <w:rPr>
          <w:sz w:val="20"/>
          <w:szCs w:val="20"/>
        </w:rPr>
        <w:t xml:space="preserve"> Video </w:t>
      </w:r>
      <w:proofErr w:type="spellStart"/>
      <w:r w:rsidRPr="00105C97">
        <w:rPr>
          <w:sz w:val="20"/>
          <w:szCs w:val="20"/>
        </w:rPr>
        <w:t>Interleaved</w:t>
      </w:r>
      <w:bookmarkStart w:id="2" w:name="_Hlk98949016"/>
      <w:proofErr w:type="spellEnd"/>
      <w:r w:rsidRPr="00105C97">
        <w:rPr>
          <w:sz w:val="20"/>
          <w:szCs w:val="20"/>
        </w:rPr>
        <w:t xml:space="preserve"> – </w:t>
      </w:r>
      <w:bookmarkEnd w:id="2"/>
      <w:r w:rsidRPr="00105C97">
        <w:rPr>
          <w:sz w:val="20"/>
          <w:szCs w:val="20"/>
        </w:rPr>
        <w:t>Microsoft (.</w:t>
      </w:r>
      <w:proofErr w:type="spellStart"/>
      <w:r w:rsidRPr="00105C97">
        <w:rPr>
          <w:sz w:val="20"/>
          <w:szCs w:val="20"/>
        </w:rPr>
        <w:t>avi</w:t>
      </w:r>
      <w:proofErr w:type="spellEnd"/>
      <w:r w:rsidRPr="00105C97">
        <w:rPr>
          <w:sz w:val="20"/>
          <w:szCs w:val="20"/>
        </w:rPr>
        <w:t>)</w:t>
      </w:r>
    </w:p>
    <w:p w14:paraId="77EC49C6" w14:textId="77777777" w:rsidR="00A45A11" w:rsidRPr="00105C97" w:rsidRDefault="00C0393F" w:rsidP="00105C97">
      <w:pPr>
        <w:spacing w:after="60"/>
        <w:jc w:val="both"/>
        <w:rPr>
          <w:sz w:val="20"/>
          <w:szCs w:val="20"/>
        </w:rPr>
      </w:pPr>
      <w:proofErr w:type="gramStart"/>
      <w:r w:rsidRPr="00105C97">
        <w:rPr>
          <w:bCs/>
          <w:sz w:val="20"/>
          <w:szCs w:val="20"/>
        </w:rPr>
        <w:lastRenderedPageBreak/>
        <w:t>iii</w:t>
      </w:r>
      <w:proofErr w:type="gramEnd"/>
      <w:r w:rsidR="00A45A11" w:rsidRPr="00105C97">
        <w:rPr>
          <w:bCs/>
          <w:sz w:val="20"/>
          <w:szCs w:val="20"/>
        </w:rPr>
        <w:t>-Ses Formatları</w:t>
      </w:r>
      <w:r w:rsidR="00105C97">
        <w:rPr>
          <w:bCs/>
          <w:sz w:val="20"/>
          <w:szCs w:val="20"/>
        </w:rPr>
        <w:t xml:space="preserve"> (</w:t>
      </w:r>
      <w:r w:rsidR="00105C97">
        <w:rPr>
          <w:sz w:val="20"/>
          <w:szCs w:val="20"/>
        </w:rPr>
        <w:t>Ses</w:t>
      </w:r>
      <w:r w:rsidR="00105C97" w:rsidRPr="00105C97">
        <w:rPr>
          <w:sz w:val="20"/>
          <w:szCs w:val="20"/>
        </w:rPr>
        <w:t xml:space="preserve"> dosyaları aşağıda verilen formatlardan biriyle hazırlanacaktır.</w:t>
      </w:r>
      <w:r w:rsidR="00105C97">
        <w:rPr>
          <w:sz w:val="20"/>
          <w:szCs w:val="20"/>
        </w:rPr>
        <w:t>)</w:t>
      </w:r>
    </w:p>
    <w:p w14:paraId="3ED7340E" w14:textId="77777777" w:rsidR="00A12A0D" w:rsidRPr="00105C97" w:rsidRDefault="00A45A11" w:rsidP="00FD57A9">
      <w:pPr>
        <w:ind w:left="902"/>
        <w:jc w:val="both"/>
        <w:rPr>
          <w:sz w:val="20"/>
          <w:szCs w:val="20"/>
        </w:rPr>
      </w:pPr>
      <w:proofErr w:type="spellStart"/>
      <w:r w:rsidRPr="00105C97">
        <w:rPr>
          <w:sz w:val="20"/>
          <w:szCs w:val="20"/>
        </w:rPr>
        <w:t>Wav</w:t>
      </w:r>
      <w:proofErr w:type="spellEnd"/>
      <w:r w:rsidR="00EF5A1F">
        <w:rPr>
          <w:sz w:val="20"/>
          <w:szCs w:val="20"/>
        </w:rPr>
        <w:t xml:space="preserve"> </w:t>
      </w:r>
      <w:r w:rsidRPr="00105C97">
        <w:rPr>
          <w:sz w:val="20"/>
          <w:szCs w:val="20"/>
        </w:rPr>
        <w:t>(.</w:t>
      </w:r>
      <w:proofErr w:type="spellStart"/>
      <w:r w:rsidRPr="00105C97">
        <w:rPr>
          <w:sz w:val="20"/>
          <w:szCs w:val="20"/>
        </w:rPr>
        <w:t>wav</w:t>
      </w:r>
      <w:proofErr w:type="spellEnd"/>
      <w:r w:rsidRPr="00105C97">
        <w:rPr>
          <w:sz w:val="20"/>
          <w:szCs w:val="20"/>
        </w:rPr>
        <w:t>)</w:t>
      </w:r>
    </w:p>
    <w:p w14:paraId="60F4D221" w14:textId="77777777" w:rsidR="00A12A0D" w:rsidRPr="00105C97" w:rsidRDefault="00A45A11" w:rsidP="00FD57A9">
      <w:pPr>
        <w:ind w:left="902"/>
        <w:jc w:val="both"/>
        <w:rPr>
          <w:sz w:val="20"/>
          <w:szCs w:val="20"/>
        </w:rPr>
      </w:pPr>
      <w:r w:rsidRPr="00105C97">
        <w:rPr>
          <w:sz w:val="20"/>
          <w:szCs w:val="20"/>
        </w:rPr>
        <w:t>MIDI</w:t>
      </w:r>
      <w:r w:rsidR="00EF5A1F">
        <w:rPr>
          <w:sz w:val="20"/>
          <w:szCs w:val="20"/>
        </w:rPr>
        <w:t xml:space="preserve"> </w:t>
      </w:r>
      <w:r w:rsidRPr="00105C97">
        <w:rPr>
          <w:sz w:val="20"/>
          <w:szCs w:val="20"/>
        </w:rPr>
        <w:t>(.midi)</w:t>
      </w:r>
    </w:p>
    <w:p w14:paraId="2B2E1C0C" w14:textId="77777777" w:rsidR="00105C97" w:rsidRDefault="00A45A11" w:rsidP="00105C97">
      <w:pPr>
        <w:ind w:left="902"/>
        <w:jc w:val="both"/>
        <w:rPr>
          <w:sz w:val="20"/>
          <w:szCs w:val="20"/>
        </w:rPr>
      </w:pPr>
      <w:r w:rsidRPr="00105C97">
        <w:rPr>
          <w:sz w:val="20"/>
          <w:szCs w:val="20"/>
        </w:rPr>
        <w:t>MP3 (.mp3)</w:t>
      </w:r>
    </w:p>
    <w:p w14:paraId="22F6CCF5" w14:textId="75FDC4BA" w:rsidR="00105C97" w:rsidRDefault="00105C97" w:rsidP="00105C97">
      <w:pPr>
        <w:jc w:val="both"/>
        <w:rPr>
          <w:sz w:val="20"/>
          <w:szCs w:val="20"/>
        </w:rPr>
      </w:pPr>
    </w:p>
    <w:p w14:paraId="23710F47" w14:textId="77777777" w:rsidR="0083563D" w:rsidRDefault="0083563D" w:rsidP="00105C97">
      <w:pPr>
        <w:jc w:val="both"/>
        <w:rPr>
          <w:sz w:val="20"/>
          <w:szCs w:val="20"/>
        </w:rPr>
      </w:pPr>
    </w:p>
    <w:p w14:paraId="71218940" w14:textId="77777777" w:rsidR="00517E1D" w:rsidRPr="00674E2C" w:rsidRDefault="005B67B5" w:rsidP="00105C97">
      <w:pPr>
        <w:jc w:val="both"/>
        <w:rPr>
          <w:b/>
          <w:color w:val="C00000"/>
          <w:u w:val="single"/>
        </w:rPr>
      </w:pPr>
      <w:r w:rsidRPr="00674E2C">
        <w:rPr>
          <w:b/>
          <w:color w:val="C00000"/>
          <w:u w:val="single"/>
        </w:rPr>
        <w:t xml:space="preserve">Not: CD Hazırlarken Tezin </w:t>
      </w:r>
      <w:r w:rsidR="00674975" w:rsidRPr="00674E2C">
        <w:rPr>
          <w:b/>
          <w:color w:val="C00000"/>
          <w:u w:val="single"/>
        </w:rPr>
        <w:t xml:space="preserve">Basıma Giden </w:t>
      </w:r>
      <w:r w:rsidRPr="00674E2C">
        <w:rPr>
          <w:b/>
          <w:color w:val="C00000"/>
          <w:u w:val="single"/>
        </w:rPr>
        <w:t>Son Hali Olmasına Dikkat Edilmelidir.</w:t>
      </w:r>
    </w:p>
    <w:p w14:paraId="2E9B4992" w14:textId="77777777" w:rsidR="00674975" w:rsidRPr="0083563D" w:rsidRDefault="00674975" w:rsidP="00105C97">
      <w:pPr>
        <w:jc w:val="both"/>
        <w:rPr>
          <w:bCs/>
          <w:color w:val="C00000"/>
          <w:u w:val="single"/>
        </w:rPr>
      </w:pPr>
    </w:p>
    <w:p w14:paraId="1662407B" w14:textId="77777777" w:rsidR="00A55E27" w:rsidRPr="00674E2C" w:rsidRDefault="00A55E27" w:rsidP="00E12798">
      <w:pPr>
        <w:jc w:val="both"/>
        <w:rPr>
          <w:noProof/>
          <w:color w:val="C00000"/>
        </w:rPr>
      </w:pPr>
    </w:p>
    <w:p w14:paraId="52506B60" w14:textId="77777777" w:rsidR="00674E2C" w:rsidRPr="00674E2C" w:rsidRDefault="00674E2C" w:rsidP="00E12798">
      <w:pPr>
        <w:jc w:val="both"/>
        <w:rPr>
          <w:b/>
          <w:bCs/>
          <w:noProof/>
          <w:color w:val="C00000"/>
        </w:rPr>
      </w:pPr>
      <w:r w:rsidRPr="00674E2C">
        <w:rPr>
          <w:b/>
          <w:bCs/>
          <w:noProof/>
          <w:color w:val="C00000"/>
        </w:rPr>
        <w:t xml:space="preserve">Enstitüye </w:t>
      </w:r>
      <w:r>
        <w:rPr>
          <w:b/>
          <w:bCs/>
          <w:noProof/>
          <w:color w:val="C00000"/>
        </w:rPr>
        <w:t>ve</w:t>
      </w:r>
      <w:r w:rsidRPr="00674E2C">
        <w:rPr>
          <w:b/>
          <w:bCs/>
          <w:noProof/>
          <w:color w:val="C00000"/>
        </w:rPr>
        <w:t xml:space="preserve"> Kütüphane Dokümantosyon Daire Başkanlığına verilmek üzere iki (2) adet CD </w:t>
      </w:r>
      <w:r>
        <w:rPr>
          <w:b/>
          <w:bCs/>
          <w:noProof/>
          <w:color w:val="C00000"/>
        </w:rPr>
        <w:t>hazırlanacaktır.</w:t>
      </w:r>
    </w:p>
    <w:p w14:paraId="723420A8" w14:textId="77777777" w:rsidR="00674E2C" w:rsidRDefault="00674E2C" w:rsidP="00E12798">
      <w:pPr>
        <w:jc w:val="both"/>
        <w:rPr>
          <w:noProof/>
        </w:rPr>
      </w:pPr>
    </w:p>
    <w:p w14:paraId="54D5C49E" w14:textId="77777777" w:rsidR="00A55E27" w:rsidRPr="00474F5B" w:rsidRDefault="00474F5B" w:rsidP="00E12798">
      <w:pPr>
        <w:jc w:val="both"/>
        <w:rPr>
          <w:b/>
          <w:bCs/>
          <w:noProof/>
          <w:u w:val="single"/>
        </w:rPr>
      </w:pPr>
      <w:r w:rsidRPr="00474F5B">
        <w:rPr>
          <w:b/>
          <w:bCs/>
          <w:noProof/>
          <w:u w:val="single"/>
        </w:rPr>
        <w:t>Özgeçmiş Sayfası</w:t>
      </w:r>
      <w:r w:rsidR="0063603F">
        <w:rPr>
          <w:b/>
          <w:bCs/>
          <w:noProof/>
          <w:u w:val="single"/>
        </w:rPr>
        <w:t xml:space="preserve"> (Kişisel Bilgilerin Çıkartılmış) </w:t>
      </w:r>
      <w:r w:rsidRPr="00474F5B">
        <w:rPr>
          <w:b/>
          <w:bCs/>
          <w:noProof/>
          <w:u w:val="single"/>
        </w:rPr>
        <w:t>Örneği:</w:t>
      </w:r>
    </w:p>
    <w:p w14:paraId="27E4B758" w14:textId="77777777" w:rsidR="0063603F" w:rsidRDefault="00EF5A1F" w:rsidP="00E12798">
      <w:pPr>
        <w:jc w:val="both"/>
        <w:rPr>
          <w:noProof/>
        </w:rPr>
      </w:pPr>
      <w:r w:rsidRPr="00EA239A">
        <w:rPr>
          <w:noProof/>
        </w:rPr>
        <w:pict w14:anchorId="320D4C87">
          <v:shape id="_x0000_i1026" type="#_x0000_t75" style="width:467.75pt;height:169.25pt;visibility:visible">
            <v:imagedata r:id="rId7" o:title=""/>
          </v:shape>
        </w:pict>
      </w:r>
    </w:p>
    <w:p w14:paraId="0C5A6B8F" w14:textId="77777777" w:rsidR="0063603F" w:rsidRDefault="0063603F" w:rsidP="00E12798">
      <w:pPr>
        <w:jc w:val="both"/>
        <w:rPr>
          <w:noProof/>
        </w:rPr>
      </w:pPr>
    </w:p>
    <w:p w14:paraId="03DD1675" w14:textId="77777777" w:rsidR="00E12798" w:rsidRDefault="00474F5B" w:rsidP="00E12798">
      <w:pPr>
        <w:jc w:val="both"/>
        <w:rPr>
          <w:noProof/>
        </w:rPr>
      </w:pPr>
      <w:r>
        <w:rPr>
          <w:noProof/>
        </w:rPr>
        <w:t>Eğitim Bil</w:t>
      </w:r>
      <w:r w:rsidR="0063603F">
        <w:rPr>
          <w:noProof/>
        </w:rPr>
        <w:t>gileri Doldurulacaktır.</w:t>
      </w:r>
    </w:p>
    <w:sectPr w:rsidR="00E12798" w:rsidSect="00105C97">
      <w:head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DF22" w14:textId="77777777" w:rsidR="008C553D" w:rsidRDefault="008C553D" w:rsidP="00102BBD">
      <w:r>
        <w:separator/>
      </w:r>
    </w:p>
  </w:endnote>
  <w:endnote w:type="continuationSeparator" w:id="0">
    <w:p w14:paraId="143EEC2C" w14:textId="77777777" w:rsidR="008C553D" w:rsidRDefault="008C553D" w:rsidP="0010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2C86" w14:textId="77777777" w:rsidR="008C553D" w:rsidRDefault="008C553D" w:rsidP="00102BBD">
      <w:r>
        <w:separator/>
      </w:r>
    </w:p>
  </w:footnote>
  <w:footnote w:type="continuationSeparator" w:id="0">
    <w:p w14:paraId="5C91A928" w14:textId="77777777" w:rsidR="008C553D" w:rsidRDefault="008C553D" w:rsidP="0010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15AC" w14:textId="77777777" w:rsidR="00102BBD" w:rsidRDefault="00102BBD" w:rsidP="00102BBD">
    <w:pPr>
      <w:pStyle w:val="stbilgi"/>
      <w:jc w:val="center"/>
    </w:pPr>
    <w:r>
      <w:t>(EK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A11"/>
    <w:rsid w:val="00024604"/>
    <w:rsid w:val="000E1AF1"/>
    <w:rsid w:val="00102BBD"/>
    <w:rsid w:val="00105C97"/>
    <w:rsid w:val="001C5516"/>
    <w:rsid w:val="002807C6"/>
    <w:rsid w:val="002B22C5"/>
    <w:rsid w:val="002D0F50"/>
    <w:rsid w:val="0030340A"/>
    <w:rsid w:val="00360B8F"/>
    <w:rsid w:val="00376D1A"/>
    <w:rsid w:val="003D2232"/>
    <w:rsid w:val="003E3EFF"/>
    <w:rsid w:val="00425DA8"/>
    <w:rsid w:val="00474F5B"/>
    <w:rsid w:val="004C463B"/>
    <w:rsid w:val="004E06B2"/>
    <w:rsid w:val="00517E1D"/>
    <w:rsid w:val="005B67B5"/>
    <w:rsid w:val="0063603F"/>
    <w:rsid w:val="00674975"/>
    <w:rsid w:val="00674E2C"/>
    <w:rsid w:val="006E06DD"/>
    <w:rsid w:val="0083154F"/>
    <w:rsid w:val="0083563D"/>
    <w:rsid w:val="008B3D59"/>
    <w:rsid w:val="008C4576"/>
    <w:rsid w:val="008C553D"/>
    <w:rsid w:val="00931D4F"/>
    <w:rsid w:val="00986D74"/>
    <w:rsid w:val="009A7AC4"/>
    <w:rsid w:val="00A12A0D"/>
    <w:rsid w:val="00A1693D"/>
    <w:rsid w:val="00A22CC1"/>
    <w:rsid w:val="00A319E2"/>
    <w:rsid w:val="00A45A11"/>
    <w:rsid w:val="00A55E27"/>
    <w:rsid w:val="00A612CC"/>
    <w:rsid w:val="00B670EB"/>
    <w:rsid w:val="00B82EEE"/>
    <w:rsid w:val="00BB5562"/>
    <w:rsid w:val="00C0393F"/>
    <w:rsid w:val="00C241FA"/>
    <w:rsid w:val="00D07020"/>
    <w:rsid w:val="00E0005E"/>
    <w:rsid w:val="00E12798"/>
    <w:rsid w:val="00E30B27"/>
    <w:rsid w:val="00E505D4"/>
    <w:rsid w:val="00EF3FA1"/>
    <w:rsid w:val="00EF5A1F"/>
    <w:rsid w:val="00F973B6"/>
    <w:rsid w:val="00FD5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F913A"/>
  <w15:chartTrackingRefBased/>
  <w15:docId w15:val="{C51ABAF8-5604-4036-809F-2378E8A9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A11"/>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A45A11"/>
    <w:rPr>
      <w:strike w:val="0"/>
      <w:dstrike w:val="0"/>
      <w:color w:val="FFFFFF"/>
      <w:u w:val="none"/>
      <w:effect w:val="none"/>
    </w:rPr>
  </w:style>
  <w:style w:type="paragraph" w:styleId="GvdeMetni">
    <w:name w:val="Body Text"/>
    <w:basedOn w:val="Normal"/>
    <w:rsid w:val="00A45A11"/>
    <w:pPr>
      <w:spacing w:after="120"/>
    </w:pPr>
  </w:style>
  <w:style w:type="paragraph" w:styleId="GvdeMetniGirintisi">
    <w:name w:val="Body Text Indent"/>
    <w:basedOn w:val="Normal"/>
    <w:rsid w:val="00A45A11"/>
    <w:pPr>
      <w:spacing w:after="120"/>
      <w:ind w:left="283"/>
    </w:pPr>
  </w:style>
  <w:style w:type="character" w:styleId="zlenenKpr">
    <w:name w:val="FollowedHyperlink"/>
    <w:rsid w:val="002B22C5"/>
    <w:rPr>
      <w:color w:val="800080"/>
      <w:u w:val="single"/>
    </w:rPr>
  </w:style>
  <w:style w:type="character" w:styleId="AklamaBavurusu">
    <w:name w:val="annotation reference"/>
    <w:semiHidden/>
    <w:rsid w:val="00A1693D"/>
    <w:rPr>
      <w:sz w:val="16"/>
      <w:szCs w:val="16"/>
    </w:rPr>
  </w:style>
  <w:style w:type="paragraph" w:styleId="AklamaMetni">
    <w:name w:val="annotation text"/>
    <w:basedOn w:val="Normal"/>
    <w:semiHidden/>
    <w:rsid w:val="00A1693D"/>
    <w:rPr>
      <w:sz w:val="20"/>
      <w:szCs w:val="20"/>
    </w:rPr>
  </w:style>
  <w:style w:type="paragraph" w:styleId="AklamaKonusu">
    <w:name w:val="annotation subject"/>
    <w:basedOn w:val="AklamaMetni"/>
    <w:next w:val="AklamaMetni"/>
    <w:semiHidden/>
    <w:rsid w:val="00A1693D"/>
    <w:rPr>
      <w:b/>
      <w:bCs/>
    </w:rPr>
  </w:style>
  <w:style w:type="paragraph" w:styleId="BalonMetni">
    <w:name w:val="Balloon Text"/>
    <w:basedOn w:val="Normal"/>
    <w:semiHidden/>
    <w:rsid w:val="00A1693D"/>
    <w:rPr>
      <w:rFonts w:ascii="Tahoma" w:hAnsi="Tahoma" w:cs="Tahoma"/>
      <w:sz w:val="16"/>
      <w:szCs w:val="16"/>
    </w:rPr>
  </w:style>
  <w:style w:type="paragraph" w:styleId="stbilgi">
    <w:name w:val="Üstbilgi"/>
    <w:basedOn w:val="Normal"/>
    <w:link w:val="stbilgiChar"/>
    <w:rsid w:val="00102BBD"/>
    <w:pPr>
      <w:tabs>
        <w:tab w:val="center" w:pos="4536"/>
        <w:tab w:val="right" w:pos="9072"/>
      </w:tabs>
    </w:pPr>
  </w:style>
  <w:style w:type="character" w:customStyle="1" w:styleId="stbilgiChar">
    <w:name w:val="Üstbilgi Char"/>
    <w:link w:val="stbilgi"/>
    <w:rsid w:val="00102BBD"/>
    <w:rPr>
      <w:sz w:val="24"/>
      <w:szCs w:val="24"/>
    </w:rPr>
  </w:style>
  <w:style w:type="paragraph" w:styleId="Altbilgi">
    <w:name w:val="Altbilgi"/>
    <w:basedOn w:val="Normal"/>
    <w:link w:val="AltbilgiChar"/>
    <w:rsid w:val="00102BBD"/>
    <w:pPr>
      <w:tabs>
        <w:tab w:val="center" w:pos="4536"/>
        <w:tab w:val="right" w:pos="9072"/>
      </w:tabs>
    </w:pPr>
  </w:style>
  <w:style w:type="character" w:customStyle="1" w:styleId="AltbilgiChar">
    <w:name w:val="Altbilgi Char"/>
    <w:link w:val="Altbilgi"/>
    <w:rsid w:val="00102B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3Adet CD Hazırlanacak ve aşağıdaki şekilde oluşturulacaktır</vt:lpstr>
    </vt:vector>
  </TitlesOfParts>
  <Company>KSU</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CDsinin Hazırlanması</dc:title>
  <dc:subject>Mezuniyet</dc:subject>
  <dc:creator>FBE</dc:creator>
  <cp:keywords/>
  <dc:description/>
  <cp:lastModifiedBy>Ömer Onur TURAN</cp:lastModifiedBy>
  <cp:revision>2</cp:revision>
  <dcterms:created xsi:type="dcterms:W3CDTF">2022-09-07T07:32:00Z</dcterms:created>
  <dcterms:modified xsi:type="dcterms:W3CDTF">2022-09-07T07:32:00Z</dcterms:modified>
</cp:coreProperties>
</file>